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6B" w:rsidRPr="0077724A" w:rsidRDefault="0077724A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53C6B" w:rsidRPr="0077724A">
        <w:rPr>
          <w:rFonts w:ascii="Arial" w:hAnsi="Arial" w:cs="Arial"/>
          <w:b/>
          <w:color w:val="002060"/>
          <w:sz w:val="24"/>
          <w:szCs w:val="24"/>
        </w:rPr>
        <w:t>Буллинг</w:t>
      </w:r>
      <w:r w:rsidR="00F53C6B" w:rsidRPr="0077724A">
        <w:rPr>
          <w:rFonts w:ascii="Arial" w:hAnsi="Arial" w:cs="Arial"/>
          <w:color w:val="002060"/>
          <w:sz w:val="24"/>
          <w:szCs w:val="24"/>
        </w:rPr>
        <w:t>—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F53C6B" w:rsidRPr="0077724A" w:rsidRDefault="00F53C6B" w:rsidP="00F53C6B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Буллинг может быть прямым или скрытым. Скрытый</w:t>
      </w:r>
      <w:r w:rsidR="00B32F73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B32F73">
        <w:rPr>
          <w:rFonts w:ascii="Arial" w:hAnsi="Arial" w:cs="Arial"/>
          <w:color w:val="002060"/>
          <w:sz w:val="24"/>
          <w:szCs w:val="24"/>
        </w:rPr>
        <w:t>буллинг</w:t>
      </w:r>
      <w:proofErr w:type="spellEnd"/>
      <w:r w:rsidR="00B32F73">
        <w:rPr>
          <w:rFonts w:ascii="Arial" w:hAnsi="Arial" w:cs="Arial"/>
          <w:color w:val="002060"/>
          <w:sz w:val="24"/>
          <w:szCs w:val="24"/>
        </w:rPr>
        <w:t xml:space="preserve">  (игнорирование, бо</w:t>
      </w:r>
      <w:r w:rsidRPr="0077724A">
        <w:rPr>
          <w:rFonts w:ascii="Arial" w:hAnsi="Arial" w:cs="Arial"/>
          <w:color w:val="002060"/>
          <w:sz w:val="24"/>
          <w:szCs w:val="24"/>
        </w:rPr>
        <w:t>йкот, исключение из отношений, манипуляции, намеренное распускание негативных слухов и т.п.) более характерен для девочек.</w:t>
      </w:r>
    </w:p>
    <w:p w:rsidR="00F53C6B" w:rsidRPr="0077724A" w:rsidRDefault="00F53C6B" w:rsidP="000604EE">
      <w:pPr>
        <w:spacing w:after="0" w:line="240" w:lineRule="auto"/>
        <w:ind w:firstLine="708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Буллинг включает в себя прямую физическую агрессию, сексуальное или психологическое насилие. </w:t>
      </w:r>
    </w:p>
    <w:p w:rsidR="00F53C6B" w:rsidRPr="0077724A" w:rsidRDefault="00F53C6B" w:rsidP="00100327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 xml:space="preserve">Выявление </w:t>
      </w:r>
      <w:proofErr w:type="spellStart"/>
      <w:r w:rsidR="00100327" w:rsidRPr="0077724A">
        <w:rPr>
          <w:rFonts w:ascii="Arial" w:hAnsi="Arial" w:cs="Arial"/>
          <w:b/>
          <w:color w:val="002060"/>
          <w:sz w:val="24"/>
          <w:szCs w:val="24"/>
        </w:rPr>
        <w:t>буллинга</w:t>
      </w:r>
      <w:proofErr w:type="spellEnd"/>
      <w:r w:rsidR="00100327" w:rsidRPr="00365029"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F53C6B" w:rsidRPr="00E21701" w:rsidRDefault="00F53C6B" w:rsidP="00E21701">
      <w:pPr>
        <w:spacing w:after="0" w:line="240" w:lineRule="auto"/>
        <w:ind w:left="36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21701">
        <w:rPr>
          <w:rFonts w:ascii="Arial" w:hAnsi="Arial" w:cs="Arial"/>
          <w:b/>
          <w:color w:val="002060"/>
          <w:sz w:val="24"/>
          <w:szCs w:val="24"/>
        </w:rPr>
        <w:t>В школе</w:t>
      </w:r>
    </w:p>
    <w:p w:rsidR="00F53C6B" w:rsidRPr="0077724A" w:rsidRDefault="00F53C6B" w:rsidP="00F53C6B">
      <w:pPr>
        <w:spacing w:after="0" w:line="240" w:lineRule="auto"/>
        <w:ind w:left="36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часто высмеивают в недоброжелательной и обидной манере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Ребенка часто задирают, толкают,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пинают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, бьют, а он не может себя адекватно защитить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 берут учебники, деньги, другие личные вещи ребенка, разбрасывают их, рвут, портят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У ребенка есть следы - синяки, порезы, царапины, или рваная одежда 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—</w:t>
      </w:r>
      <w:r w:rsidRPr="0077724A">
        <w:rPr>
          <w:rFonts w:ascii="Arial" w:hAnsi="Arial" w:cs="Arial"/>
          <w:color w:val="002060"/>
          <w:sz w:val="24"/>
          <w:szCs w:val="24"/>
        </w:rPr>
        <w:lastRenderedPageBreak/>
        <w:t>к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оторые не объясняются естественным образом (то есть не связаны с игрой, случайным падением, кошкой и т.п…)</w:t>
      </w:r>
    </w:p>
    <w:p w:rsidR="00F53C6B" w:rsidRPr="0077724A" w:rsidRDefault="00F53C6B" w:rsidP="00100327">
      <w:pPr>
        <w:spacing w:after="0" w:line="240" w:lineRule="auto"/>
        <w:ind w:left="360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Вторичные признаки:</w:t>
      </w:r>
    </w:p>
    <w:p w:rsidR="00F53C6B" w:rsidRPr="0077724A" w:rsidRDefault="00F53C6B" w:rsidP="00F53C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 командных играх дети выбирают его в числе последних или не хотят быть с ним в одной команде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Ребенок старается держаться рядом с учителем или другим взрослым во время школьных перемен.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F53C6B" w:rsidRPr="0077724A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Выглядит расстроенным, депрессивным, часто плачет</w:t>
      </w:r>
    </w:p>
    <w:p w:rsidR="00F53C6B" w:rsidRPr="0077724A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резко или постепенно ухудшается успеваемость</w:t>
      </w:r>
    </w:p>
    <w:p w:rsidR="00F53C6B" w:rsidRPr="0077724A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Не дают списать, не подсказывают, не спрашивает тему урока, домашнее задание.  </w:t>
      </w:r>
    </w:p>
    <w:p w:rsidR="00F53C6B" w:rsidRPr="0077724A" w:rsidRDefault="00F53C6B" w:rsidP="00E21701">
      <w:pPr>
        <w:spacing w:after="0" w:line="240" w:lineRule="auto"/>
        <w:ind w:left="72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Дома</w:t>
      </w:r>
    </w:p>
    <w:p w:rsidR="00F53C6B" w:rsidRPr="0077724A" w:rsidRDefault="00F53C6B" w:rsidP="00F53C6B">
      <w:pPr>
        <w:spacing w:after="0" w:line="240" w:lineRule="auto"/>
        <w:ind w:left="720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t>Первичные признаки:</w:t>
      </w:r>
    </w:p>
    <w:p w:rsidR="00F53C6B" w:rsidRPr="0077724A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Возвращается домой из школы с порванной одеждой, с порванными учебниками или тетрадями (и также присутствуют некоторые характеристики из блока С)</w:t>
      </w:r>
    </w:p>
    <w:p w:rsidR="00F53C6B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У ребенка есть следы-синяки, порезы, царапины, или рваная одежда—которые не объясняются естественным образом (то есть не связаны с игрой, случайным падением, кошкой и т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.п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…). </w:t>
      </w:r>
    </w:p>
    <w:p w:rsidR="006B0E40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6B0E40" w:rsidRPr="0077724A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</w:p>
    <w:p w:rsidR="00F53C6B" w:rsidRPr="0077724A" w:rsidRDefault="00F53C6B" w:rsidP="00F53C6B">
      <w:pPr>
        <w:spacing w:after="0" w:line="240" w:lineRule="auto"/>
        <w:ind w:firstLine="708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7724A">
        <w:rPr>
          <w:rFonts w:ascii="Arial" w:hAnsi="Arial" w:cs="Arial"/>
          <w:i/>
          <w:color w:val="002060"/>
          <w:sz w:val="24"/>
          <w:szCs w:val="24"/>
        </w:rPr>
        <w:lastRenderedPageBreak/>
        <w:t>Вторичные признаки: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proofErr w:type="gramStart"/>
      <w:r w:rsidR="00B32F73">
        <w:rPr>
          <w:rFonts w:ascii="Arial" w:hAnsi="Arial" w:cs="Arial"/>
          <w:color w:val="002060"/>
          <w:sz w:val="24"/>
          <w:szCs w:val="24"/>
        </w:rPr>
        <w:t>играют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>/проводят время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Бояться или не хотят идти в школу, по утрам перед школой плохой аппетит, частые головные боли, боли в желудке, расстройство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Выбирает длинный и неудобный путь в школу и из школы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Беспокойно спит, жалуется на плохие сны, часто во сне плачет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Потерял интерес к школьным предметам/занятиям, ухудшилась успеваемость</w:t>
      </w:r>
    </w:p>
    <w:p w:rsidR="00F53C6B" w:rsidRPr="0077724A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F53C6B" w:rsidRPr="0077724A" w:rsidRDefault="00F53C6B" w:rsidP="00100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Требует или крадет деньги у родителей (чтобы выполнить требования «агрессоров»)</w:t>
      </w:r>
    </w:p>
    <w:p w:rsidR="00F53C6B" w:rsidRPr="00886C54" w:rsidRDefault="00F53C6B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color w:val="002060"/>
          <w:sz w:val="24"/>
          <w:szCs w:val="24"/>
          <w:u w:val="single"/>
        </w:rPr>
      </w:pPr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 в отношении возможности существования </w:t>
      </w:r>
      <w:proofErr w:type="spellStart"/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>буллинга</w:t>
      </w:r>
      <w:proofErr w:type="spellEnd"/>
      <w:r w:rsidRPr="00886C54">
        <w:rPr>
          <w:rFonts w:ascii="Arial" w:hAnsi="Arial" w:cs="Arial"/>
          <w:i/>
          <w:color w:val="002060"/>
          <w:sz w:val="24"/>
          <w:szCs w:val="24"/>
          <w:u w:val="single"/>
        </w:rPr>
        <w:t>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lastRenderedPageBreak/>
        <w:t xml:space="preserve">Буллинг наносит существенный вред всем, кто в него вовлечен.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 агрессоры чаще других детей попадают в криминальные истории, формируют искажённое представление о разрешении конфликтов</w:t>
      </w:r>
      <w:r w:rsidR="00E21701">
        <w:rPr>
          <w:rFonts w:ascii="Arial" w:hAnsi="Arial" w:cs="Arial"/>
          <w:color w:val="002060"/>
          <w:sz w:val="24"/>
          <w:szCs w:val="24"/>
        </w:rPr>
        <w:t xml:space="preserve"> и социальном взаимодействии.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Дети, непосредст</w:t>
      </w:r>
      <w:r w:rsidR="00E21701">
        <w:rPr>
          <w:rFonts w:ascii="Arial" w:hAnsi="Arial" w:cs="Arial"/>
          <w:color w:val="002060"/>
          <w:sz w:val="24"/>
          <w:szCs w:val="24"/>
        </w:rPr>
        <w:t>вен</w:t>
      </w:r>
      <w:r w:rsidRPr="0077724A">
        <w:rPr>
          <w:rFonts w:ascii="Arial" w:hAnsi="Arial" w:cs="Arial"/>
          <w:color w:val="002060"/>
          <w:sz w:val="24"/>
          <w:szCs w:val="24"/>
        </w:rPr>
        <w:t>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Для учителей самыми частыми последствиями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 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 xml:space="preserve">Переживание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в детском и подростковом возрасте чрезвычайно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травмати</w:t>
      </w:r>
      <w:bookmarkStart w:id="0" w:name="_GoBack"/>
      <w:bookmarkEnd w:id="0"/>
      <w:r w:rsidRPr="0077724A">
        <w:rPr>
          <w:rFonts w:ascii="Arial" w:hAnsi="Arial" w:cs="Arial"/>
          <w:color w:val="002060"/>
          <w:sz w:val="24"/>
          <w:szCs w:val="24"/>
        </w:rPr>
        <w:t>чно</w:t>
      </w:r>
      <w:proofErr w:type="spellEnd"/>
      <w:r w:rsidRPr="0077724A">
        <w:rPr>
          <w:rFonts w:ascii="Arial" w:hAnsi="Arial" w:cs="Arial"/>
          <w:color w:val="002060"/>
          <w:sz w:val="24"/>
          <w:szCs w:val="24"/>
        </w:rPr>
        <w:t xml:space="preserve"> и кроме актуальных последствий 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 мотивацию к развитию и достижениям.</w:t>
      </w:r>
    </w:p>
    <w:p w:rsidR="0077724A" w:rsidRPr="0077724A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color w:val="002060"/>
          <w:sz w:val="24"/>
          <w:szCs w:val="24"/>
        </w:rPr>
      </w:pPr>
    </w:p>
    <w:p w:rsidR="0077724A" w:rsidRDefault="0077724A" w:rsidP="0077724A">
      <w:pPr>
        <w:spacing w:after="0" w:line="240" w:lineRule="auto"/>
        <w:ind w:firstLine="567"/>
        <w:rPr>
          <w:rFonts w:ascii="Arial" w:hAnsi="Arial" w:cs="Arial"/>
          <w:color w:val="002060"/>
          <w:sz w:val="24"/>
          <w:szCs w:val="24"/>
        </w:rPr>
      </w:pPr>
    </w:p>
    <w:p w:rsidR="00365029" w:rsidRPr="0077724A" w:rsidRDefault="00365029" w:rsidP="0077724A">
      <w:pPr>
        <w:spacing w:after="0" w:line="240" w:lineRule="auto"/>
        <w:ind w:firstLine="567"/>
        <w:rPr>
          <w:rFonts w:ascii="Arial" w:hAnsi="Arial" w:cs="Arial"/>
          <w:color w:val="002060"/>
          <w:sz w:val="24"/>
          <w:szCs w:val="24"/>
        </w:rPr>
      </w:pPr>
    </w:p>
    <w:p w:rsidR="0077724A" w:rsidRPr="0077724A" w:rsidRDefault="0077724A" w:rsidP="0077724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7724A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Актуальные последствия: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Аффективные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Соматические нарушения:</w:t>
      </w:r>
      <w:r w:rsidRPr="0077724A">
        <w:rPr>
          <w:rFonts w:ascii="Arial" w:hAnsi="Arial" w:cs="Arial"/>
          <w:color w:val="002060"/>
          <w:sz w:val="24"/>
          <w:szCs w:val="24"/>
        </w:rPr>
        <w:t xml:space="preserve"> нарушения сна, аппетита головные боли, боли в животе, нарушения работы ж.к.т., неожиданные повышения температуры и </w:t>
      </w:r>
      <w:proofErr w:type="spellStart"/>
      <w:r w:rsidRPr="0077724A">
        <w:rPr>
          <w:rFonts w:ascii="Arial" w:hAnsi="Arial" w:cs="Arial"/>
          <w:color w:val="002060"/>
          <w:sz w:val="24"/>
          <w:szCs w:val="24"/>
        </w:rPr>
        <w:t>т</w:t>
      </w:r>
      <w:proofErr w:type="gramStart"/>
      <w:r w:rsidRPr="0077724A">
        <w:rPr>
          <w:rFonts w:ascii="Arial" w:hAnsi="Arial" w:cs="Arial"/>
          <w:color w:val="002060"/>
          <w:sz w:val="24"/>
          <w:szCs w:val="24"/>
        </w:rPr>
        <w:t>.д</w:t>
      </w:r>
      <w:proofErr w:type="spellEnd"/>
      <w:proofErr w:type="gramEnd"/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Когнитивные нарушени</w:t>
      </w:r>
      <w:proofErr w:type="gramStart"/>
      <w:r w:rsidRPr="0077724A">
        <w:rPr>
          <w:rFonts w:ascii="Arial" w:hAnsi="Arial" w:cs="Arial"/>
          <w:b/>
          <w:color w:val="002060"/>
          <w:sz w:val="24"/>
          <w:szCs w:val="24"/>
        </w:rPr>
        <w:t>я</w:t>
      </w:r>
      <w:r w:rsidRPr="0077724A">
        <w:rPr>
          <w:rFonts w:ascii="Arial" w:hAnsi="Arial" w:cs="Arial"/>
          <w:color w:val="002060"/>
          <w:sz w:val="24"/>
          <w:szCs w:val="24"/>
        </w:rPr>
        <w:t>–</w:t>
      </w:r>
      <w:proofErr w:type="gramEnd"/>
      <w:r w:rsidRPr="0077724A">
        <w:rPr>
          <w:rFonts w:ascii="Arial" w:hAnsi="Arial" w:cs="Arial"/>
          <w:color w:val="002060"/>
          <w:sz w:val="24"/>
          <w:szCs w:val="24"/>
        </w:rPr>
        <w:t xml:space="preserve"> неустойчивость внимания, трудности сосредоточения, нарушения концентрации памяти и т.п.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Нарушение школьной адаптации</w:t>
      </w:r>
      <w:r w:rsidRPr="0077724A">
        <w:rPr>
          <w:rFonts w:ascii="Arial" w:hAnsi="Arial" w:cs="Arial"/>
          <w:color w:val="002060"/>
          <w:sz w:val="24"/>
          <w:szCs w:val="24"/>
        </w:rPr>
        <w:t>: мотивации к учебе, пропуски школы, уроков,  снижение успеваемости.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Поведенческие нарушения</w:t>
      </w:r>
      <w:r w:rsidRPr="0077724A">
        <w:rPr>
          <w:rFonts w:ascii="Arial" w:hAnsi="Arial" w:cs="Arial"/>
          <w:color w:val="002060"/>
          <w:sz w:val="24"/>
          <w:szCs w:val="24"/>
        </w:rPr>
        <w:t>: агрессивность, уходы из дома, протестное поведение и т.п.</w:t>
      </w:r>
    </w:p>
    <w:p w:rsidR="0077724A" w:rsidRPr="0077724A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7724A">
        <w:rPr>
          <w:rFonts w:ascii="Arial" w:hAnsi="Arial" w:cs="Arial"/>
          <w:b/>
          <w:color w:val="002060"/>
          <w:sz w:val="24"/>
          <w:szCs w:val="24"/>
        </w:rPr>
        <w:t>Суицидные мысли и попытки</w:t>
      </w:r>
      <w:r w:rsidRPr="0077724A">
        <w:rPr>
          <w:rFonts w:ascii="Arial" w:hAnsi="Arial" w:cs="Arial"/>
          <w:color w:val="002060"/>
          <w:sz w:val="24"/>
          <w:szCs w:val="24"/>
        </w:rPr>
        <w:t>.</w:t>
      </w:r>
    </w:p>
    <w:p w:rsidR="00EF1C16" w:rsidRDefault="00E21701" w:rsidP="0077724A">
      <w:pPr>
        <w:spacing w:after="0" w:line="240" w:lineRule="auto"/>
        <w:ind w:firstLine="36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К </w:t>
      </w:r>
      <w:r w:rsidR="0077724A" w:rsidRPr="0077724A">
        <w:rPr>
          <w:rFonts w:ascii="Arial" w:hAnsi="Arial" w:cs="Arial"/>
          <w:color w:val="002060"/>
          <w:sz w:val="24"/>
          <w:szCs w:val="24"/>
        </w:rPr>
        <w:t xml:space="preserve">другим наиболее часто общим  последствиям </w:t>
      </w:r>
      <w:proofErr w:type="spellStart"/>
      <w:r w:rsidR="0077724A" w:rsidRPr="0077724A">
        <w:rPr>
          <w:rFonts w:ascii="Arial" w:hAnsi="Arial" w:cs="Arial"/>
          <w:color w:val="002060"/>
          <w:sz w:val="24"/>
          <w:szCs w:val="24"/>
        </w:rPr>
        <w:t>буллинга</w:t>
      </w:r>
      <w:proofErr w:type="spellEnd"/>
      <w:r w:rsidR="0077724A" w:rsidRPr="0077724A">
        <w:rPr>
          <w:rFonts w:ascii="Arial" w:hAnsi="Arial" w:cs="Arial"/>
          <w:color w:val="002060"/>
          <w:sz w:val="24"/>
          <w:szCs w:val="24"/>
        </w:rPr>
        <w:t xml:space="preserve">  относятся снижение самооценки, нарушение доверия к окружающему миру</w:t>
      </w:r>
      <w:r w:rsidR="00EF1C16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77724A" w:rsidRDefault="0077724A" w:rsidP="0077724A">
      <w:pPr>
        <w:spacing w:after="0" w:line="240" w:lineRule="auto"/>
        <w:ind w:firstLine="36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7724A">
        <w:rPr>
          <w:rFonts w:ascii="Arial" w:hAnsi="Arial" w:cs="Arial"/>
          <w:color w:val="002060"/>
          <w:sz w:val="24"/>
          <w:szCs w:val="24"/>
        </w:rPr>
        <w:t>.</w:t>
      </w:r>
    </w:p>
    <w:p w:rsidR="0077724A" w:rsidRPr="00DC53A6" w:rsidRDefault="0077724A" w:rsidP="0077724A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2060"/>
          <w:shd w:val="clear" w:color="auto" w:fill="FFFFFF"/>
        </w:rPr>
      </w:pPr>
    </w:p>
    <w:p w:rsidR="00365029" w:rsidRPr="0077724A" w:rsidRDefault="008D33BD" w:rsidP="00365029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DC53A6">
        <w:rPr>
          <w:rFonts w:ascii="Verdana" w:hAnsi="Verdana"/>
          <w:color w:val="002060"/>
          <w:sz w:val="18"/>
          <w:szCs w:val="18"/>
        </w:rPr>
        <w:br/>
      </w:r>
    </w:p>
    <w:p w:rsidR="00D06336" w:rsidRPr="0077724A" w:rsidRDefault="00D06336" w:rsidP="00D06336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</w:p>
    <w:p w:rsidR="00D06336" w:rsidRPr="00060F25" w:rsidRDefault="00D06336" w:rsidP="00D06336">
      <w:pPr>
        <w:jc w:val="center"/>
        <w:rPr>
          <w:rFonts w:ascii="Arial" w:hAnsi="Arial" w:cs="Arial"/>
          <w:b/>
          <w:color w:val="002060"/>
        </w:rPr>
      </w:pPr>
    </w:p>
    <w:p w:rsidR="00365029" w:rsidRDefault="00365029" w:rsidP="00365029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F5947" w:rsidRDefault="007F5947" w:rsidP="00365029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F5947" w:rsidRDefault="007F5947" w:rsidP="00365029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65029" w:rsidRDefault="00365029" w:rsidP="00365029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F5947" w:rsidRDefault="007F5947" w:rsidP="00365029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</w:p>
    <w:p w:rsidR="00C533EE" w:rsidRDefault="007F5947" w:rsidP="00365029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МКОУ Большеинская СОШ № 6 </w:t>
      </w:r>
    </w:p>
    <w:p w:rsidR="007F5947" w:rsidRDefault="007F5947" w:rsidP="00365029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имени Героя Советского Союза</w:t>
      </w:r>
    </w:p>
    <w:p w:rsidR="007F5947" w:rsidRPr="00DC53A6" w:rsidRDefault="007F5947" w:rsidP="00365029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 А.М. Назарова</w:t>
      </w:r>
    </w:p>
    <w:p w:rsidR="00042E58" w:rsidRPr="001F7656" w:rsidRDefault="00042E58" w:rsidP="001F7656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33EE" w:rsidRDefault="00C533EE" w:rsidP="00C533E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7F5947" w:rsidRDefault="007F5947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7F5947" w:rsidRDefault="007F5947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C533EE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C56509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Буллинг: определение, выявление, последствия</w:t>
      </w:r>
    </w:p>
    <w:p w:rsidR="007F5947" w:rsidRPr="00C56509" w:rsidRDefault="007F5947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</w:p>
    <w:p w:rsidR="0077724A" w:rsidRPr="00060F25" w:rsidRDefault="0077724A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</w:p>
    <w:p w:rsidR="00B2189D" w:rsidRDefault="0077724A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90545" cy="1802818"/>
            <wp:effectExtent l="0" t="0" r="0" b="6985"/>
            <wp:docPr id="1" name="Рисунок 1" descr="C:\Users\User\Downloads\Новая папка\Bullying-6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Bullying-600x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8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19" w:rsidRPr="003F53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7F5947" w:rsidRDefault="007F5947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7F5947" w:rsidRDefault="007F5947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7F5947" w:rsidRDefault="007F5947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7F5947" w:rsidRDefault="007F5947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p w:rsidR="00365029" w:rsidRPr="00DC53A6" w:rsidRDefault="00365029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>2021</w:t>
      </w:r>
    </w:p>
    <w:sectPr w:rsidR="00365029" w:rsidRPr="00DC53A6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8"/>
  </w:num>
  <w:num w:numId="10">
    <w:abstractNumId w:val="21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2D11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6502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0E4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6D1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3C6A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94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61F8F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2F73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9A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1701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D1"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5FE4-FFE4-458C-8AF1-2DEB1A51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187</cp:revision>
  <cp:lastPrinted>2015-11-16T08:37:00Z</cp:lastPrinted>
  <dcterms:created xsi:type="dcterms:W3CDTF">2015-06-02T04:42:00Z</dcterms:created>
  <dcterms:modified xsi:type="dcterms:W3CDTF">2021-10-27T08:27:00Z</dcterms:modified>
</cp:coreProperties>
</file>