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E9" w:rsidRPr="008D71E9" w:rsidRDefault="008D71E9" w:rsidP="008D71E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1E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элективного курса «Природа под микроскопом»  7 класс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Рабочая программа элективного курса составлена </w:t>
      </w:r>
      <w:proofErr w:type="gramStart"/>
      <w:r>
        <w:rPr>
          <w:rFonts w:ascii="Times New Roman" w:hAnsi="Times New Roman" w:cs="Times New Roman"/>
          <w:bCs/>
        </w:rPr>
        <w:t>на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оснований</w:t>
      </w:r>
      <w:proofErr w:type="gramEnd"/>
      <w:r>
        <w:rPr>
          <w:rFonts w:ascii="Times New Roman" w:hAnsi="Times New Roman" w:cs="Times New Roman"/>
          <w:bCs/>
        </w:rPr>
        <w:t xml:space="preserve"> образовательной  программы дополнительного  образования детей «Природа под микроскопом»  автора А.В. </w:t>
      </w:r>
      <w:proofErr w:type="spellStart"/>
      <w:r>
        <w:rPr>
          <w:rFonts w:ascii="Times New Roman" w:hAnsi="Times New Roman" w:cs="Times New Roman"/>
          <w:bCs/>
        </w:rPr>
        <w:t>Колоскова</w:t>
      </w:r>
      <w:proofErr w:type="spellEnd"/>
      <w:r>
        <w:rPr>
          <w:rFonts w:ascii="Times New Roman" w:hAnsi="Times New Roman" w:cs="Times New Roman"/>
          <w:bCs/>
        </w:rPr>
        <w:t xml:space="preserve"> с целью углубления и расширения знаний и умений семиклассников при изучении биологии  в варианте 1 час в неделю.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деятельности учащихся в рамках данной программы – работа с микроскопом, направленная на изучение объектов и явлений микромира (преимущественно относящихся к живой природе), а также их осмысление (возможное благодаря знакомству с научно-популярной литературой) и упорядоченное отражение своих наблюдений в эскизно-текстовой форме.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Микроскоп – удивительный прибор. Он – как волшебное окно, через которое можно заглянуть в загадочный микромир, микрокосмос. Это подобно своего рода путешествию в параллельный мир, который находится здесь, неподалёку, но скрыт от большинства людей. 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подростка, занимающегося </w:t>
      </w:r>
      <w:proofErr w:type="spellStart"/>
      <w:r>
        <w:rPr>
          <w:rFonts w:ascii="Times New Roman" w:hAnsi="Times New Roman" w:cs="Times New Roman"/>
        </w:rPr>
        <w:t>микроскопированием</w:t>
      </w:r>
      <w:proofErr w:type="spellEnd"/>
      <w:r>
        <w:rPr>
          <w:rFonts w:ascii="Times New Roman" w:hAnsi="Times New Roman" w:cs="Times New Roman"/>
        </w:rPr>
        <w:t xml:space="preserve">, в его </w:t>
      </w:r>
      <w:proofErr w:type="spellStart"/>
      <w:r>
        <w:rPr>
          <w:rFonts w:ascii="Times New Roman" w:hAnsi="Times New Roman" w:cs="Times New Roman"/>
        </w:rPr>
        <w:t>социосфере</w:t>
      </w:r>
      <w:proofErr w:type="spellEnd"/>
      <w:r>
        <w:rPr>
          <w:rFonts w:ascii="Times New Roman" w:hAnsi="Times New Roman" w:cs="Times New Roman"/>
        </w:rPr>
        <w:t xml:space="preserve"> складывается уже несколько иной уровень отношений. Для него это - первый опыт работы, максимально приближённой к научным исследованиям, возможность ощутить себя «настоящим» учёным, исследователем, открывающим тайны невидимого мира.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Кроме охвата эмоционально-чувственной сферы, такой привлекательный род деятельности как </w:t>
      </w:r>
      <w:proofErr w:type="spellStart"/>
      <w:r>
        <w:rPr>
          <w:rFonts w:ascii="Times New Roman" w:hAnsi="Times New Roman" w:cs="Times New Roman"/>
        </w:rPr>
        <w:t>микроскопирование</w:t>
      </w:r>
      <w:proofErr w:type="spellEnd"/>
      <w:r>
        <w:rPr>
          <w:rFonts w:ascii="Times New Roman" w:hAnsi="Times New Roman" w:cs="Times New Roman"/>
        </w:rPr>
        <w:t xml:space="preserve"> примечателен тем, что он представляет собой практическое воплощение мотивирующей саму себя самостоятельной исследовательской работы. 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«Природа под микроскопом» может в значительной мере послужить решением педагогических проблем. Благодаря ей интересующиеся биологией учащиеся смогут не только познакомиться со всеми биологическими микропрепаратами, которые разработаны в сопровождение школьного курса биологии, но и более полно удовлетворить свои познавательные потребности в данной сфере.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тщательно спланированных и регулярно </w:t>
      </w:r>
      <w:proofErr w:type="spellStart"/>
      <w:r>
        <w:rPr>
          <w:rFonts w:ascii="Times New Roman" w:hAnsi="Times New Roman" w:cs="Times New Roman"/>
        </w:rPr>
        <w:t>проводящихся</w:t>
      </w:r>
      <w:proofErr w:type="spellEnd"/>
      <w:r>
        <w:rPr>
          <w:rFonts w:ascii="Times New Roman" w:hAnsi="Times New Roman" w:cs="Times New Roman"/>
        </w:rPr>
        <w:t xml:space="preserve"> занятий по </w:t>
      </w:r>
      <w:proofErr w:type="spellStart"/>
      <w:r>
        <w:rPr>
          <w:rFonts w:ascii="Times New Roman" w:hAnsi="Times New Roman" w:cs="Times New Roman"/>
        </w:rPr>
        <w:t>микроскопированию</w:t>
      </w:r>
      <w:proofErr w:type="spellEnd"/>
      <w:r>
        <w:rPr>
          <w:rFonts w:ascii="Times New Roman" w:hAnsi="Times New Roman" w:cs="Times New Roman"/>
        </w:rPr>
        <w:t xml:space="preserve"> характерна ещё одна положительная черта. На них учащийся естественным образом вовлекается в систему взаимоотношений, включающую в себя одновременно все основные (с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точки зрения) сферы взаимодействий: 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</w:rPr>
        <w:t>«Человек – Природа»</w:t>
      </w:r>
      <w:r>
        <w:rPr>
          <w:rFonts w:ascii="Times New Roman" w:hAnsi="Times New Roman" w:cs="Times New Roman"/>
        </w:rPr>
        <w:t xml:space="preserve"> (с природным объектом исследования или явлением: сбор природного материала, создание и опознание препарата, определение систематического положения объекта, наблюдения, опытная работа, возврат живых объектов после исследования в природу).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  <w:i/>
        </w:rPr>
        <w:t>«Человек – Техника»</w:t>
      </w:r>
      <w:r>
        <w:rPr>
          <w:rFonts w:ascii="Times New Roman" w:hAnsi="Times New Roman" w:cs="Times New Roman"/>
        </w:rPr>
        <w:t xml:space="preserve"> (с микроскопом, фотокамерой, осветительными приборами: установка, настройка, отладка, работа, приведение в нерабочее положение, техника безопасности и меры предосторожности для сохранения приборов).</w:t>
      </w:r>
      <w:proofErr w:type="gramEnd"/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 xml:space="preserve">«Человек – Человек» </w:t>
      </w:r>
      <w:r>
        <w:rPr>
          <w:rFonts w:ascii="Times New Roman" w:hAnsi="Times New Roman" w:cs="Times New Roman"/>
        </w:rPr>
        <w:t>(общение с другими учащимися и с педагогом: знакомство, совместная работа по общей тематике, взаимопомощь, профилактика и решение конфликтных ситуаций, поддержание дисциплины; коммуникативные умения и навыки: умение грамотно задавать вопросы и давать ответы на вопросы других, выслушивать и слушаться педагога; развитие этики межличностных взаимоотношений).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i/>
        </w:rPr>
        <w:t>«Человек – Знаковая система»</w:t>
      </w:r>
      <w:r>
        <w:rPr>
          <w:rFonts w:ascii="Times New Roman" w:hAnsi="Times New Roman" w:cs="Times New Roman"/>
        </w:rPr>
        <w:t xml:space="preserve"> (со справочной литературой: поиск необходимой информации по оглавлению, индексу и содержанию источника, работа с определителем, реферирование, формирование легенды к рисункам).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i/>
        </w:rPr>
        <w:t xml:space="preserve">«Человек – Художественный образ» </w:t>
      </w:r>
      <w:r>
        <w:rPr>
          <w:rFonts w:ascii="Times New Roman" w:hAnsi="Times New Roman" w:cs="Times New Roman"/>
        </w:rPr>
        <w:t>(рисование изучаемого объекта с препарата и с литературного источника).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это показывает потенциал учебной деятельности подростков с микроскопом, и, прежде всего, в отношении формирования их научного мировоззрения. Поскольку метод </w:t>
      </w:r>
      <w:proofErr w:type="spellStart"/>
      <w:r>
        <w:rPr>
          <w:rFonts w:ascii="Times New Roman" w:hAnsi="Times New Roman" w:cs="Times New Roman"/>
        </w:rPr>
        <w:t>микроскопирования</w:t>
      </w:r>
      <w:proofErr w:type="spellEnd"/>
      <w:r>
        <w:rPr>
          <w:rFonts w:ascii="Times New Roman" w:hAnsi="Times New Roman" w:cs="Times New Roman"/>
        </w:rPr>
        <w:t xml:space="preserve"> особенно ценен для воспитания будущего выпускника, то следует в этой связи выделить три первостепенных аспекта данной программы: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биологическое образование учащихся, осуществляемое в процессе работы с микроскопом и овладения соответствующими натуралистическими знаниями, умениями и навыками;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экологическое воспитание учащихся, реализуемое путём развития на основе познавательного интереса подлинного уважения и любви к природе;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эколого-гуманистическое развитие личности учащегося, формирование адекватной картины мира и соответствующей системы ценностей.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Актуальность</w:t>
      </w:r>
      <w:r>
        <w:rPr>
          <w:rFonts w:ascii="Times New Roman" w:hAnsi="Times New Roman" w:cs="Times New Roman"/>
        </w:rPr>
        <w:t xml:space="preserve"> программы обусловлена, во-первых, тем, что современный экологически и биологически грамотный человек не может не уметь работать с микроскопом и не иметь должного представления о микромире; во-вторых, востребованностью у студентов биологических специальностей ВУЗов, техникумов и академий навыков работы с микроскопом; и, в-третьих, многочисленными открытиями, сделанными благодаря применению микроскопа, в области микробиологии, генетики, биоинженерии (клонирование и создание генетически модифицированных организмов, расшифровка генома человека и т.п.).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Новизна и оригинальность</w:t>
      </w:r>
      <w:r>
        <w:rPr>
          <w:rFonts w:ascii="Times New Roman" w:hAnsi="Times New Roman" w:cs="Times New Roman"/>
        </w:rPr>
        <w:t xml:space="preserve"> программы заключается в отсутствии, насколько нам известно, аналогов данной программы в системе дополнительного образования детей. Поэтому настоящая программа призвана устранить противоречие между актуальностью и востребованностью данного аспекта биологического образования и отсутствием возможности для заинтересованных в таком образовании школьников приобрести систематизированные навыки работы с микроскопом для изучения микромира.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</w:t>
      </w:r>
      <w:r>
        <w:rPr>
          <w:rFonts w:ascii="Times New Roman" w:hAnsi="Times New Roman" w:cs="Times New Roman"/>
        </w:rPr>
        <w:t>программы – развитие системы представлений учащихся о микромире и методах его исследования как важного компонента формирования биологически и экологически грамотной личности.</w:t>
      </w:r>
    </w:p>
    <w:p w:rsidR="008D71E9" w:rsidRDefault="008D71E9" w:rsidP="008D71E9">
      <w:pPr>
        <w:spacing w:after="0" w:line="240" w:lineRule="auto"/>
        <w:ind w:firstLine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Задачи</w:t>
      </w:r>
      <w:r>
        <w:rPr>
          <w:rFonts w:ascii="Times New Roman" w:hAnsi="Times New Roman" w:cs="Times New Roman"/>
        </w:rPr>
        <w:t xml:space="preserve"> программы:</w:t>
      </w:r>
    </w:p>
    <w:p w:rsidR="008D71E9" w:rsidRDefault="008D71E9" w:rsidP="008D71E9">
      <w:pPr>
        <w:spacing w:after="0" w:line="240" w:lineRule="auto"/>
        <w:ind w:left="708" w:firstLine="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Обучающие:</w:t>
      </w:r>
    </w:p>
    <w:p w:rsidR="008D71E9" w:rsidRDefault="008D71E9" w:rsidP="008D71E9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у учащихся представление о принципах функционирования микроскопа и об основных методах </w:t>
      </w:r>
      <w:proofErr w:type="spellStart"/>
      <w:r>
        <w:rPr>
          <w:rFonts w:ascii="Times New Roman" w:hAnsi="Times New Roman" w:cs="Times New Roman"/>
        </w:rPr>
        <w:t>микроскопирования</w:t>
      </w:r>
      <w:proofErr w:type="spellEnd"/>
      <w:r>
        <w:rPr>
          <w:rFonts w:ascii="Times New Roman" w:hAnsi="Times New Roman" w:cs="Times New Roman"/>
        </w:rPr>
        <w:t>;</w:t>
      </w:r>
    </w:p>
    <w:p w:rsidR="008D71E9" w:rsidRDefault="008D71E9" w:rsidP="008D71E9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познакомить учащихся с основными представителями микромира и с микроскопическим строением доступных для исследования макрообъектов;</w:t>
      </w:r>
    </w:p>
    <w:p w:rsidR="008D71E9" w:rsidRDefault="008D71E9" w:rsidP="008D71E9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познакомить учащихся с систематикой исследуемых объектов (в русской и латинской терминологии).</w:t>
      </w:r>
    </w:p>
    <w:p w:rsidR="008D71E9" w:rsidRDefault="008D71E9" w:rsidP="008D71E9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Воспитательные: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эмоциональной сферы и восприятия, сохранение у учащихся чувства удивления, восхищения открывающимися гранями красоты природы при созерцании микромира;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трансформировать волевую направленность немотивированного охотничьего инстинкта подростка в мотивированно-удовлетворяемую потребность в познании с охватом как интеллектуальной, так и эмоциональной сферы;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уважительное отношение к объектам природы;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поднять рейтинг значимости природы в системе ценностей учащегося;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сбалансировать познавательный, потребительский, природоохранный и эстетический аспекты модальности отношения учащихся к природе;</w:t>
      </w:r>
    </w:p>
    <w:p w:rsidR="008D71E9" w:rsidRDefault="008D71E9" w:rsidP="008D71E9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побудить учащегося к следованию в своём поведении простейшим элементам научной этики взаимоотношений.</w:t>
      </w:r>
    </w:p>
    <w:p w:rsidR="008D71E9" w:rsidRDefault="008D71E9" w:rsidP="008D71E9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Развивающие: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сначала умения, а затем и навыка работы с микроскопом и микропрепаратами;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навыками цифрового микрофотографирования (настройка освещения, резкости изображения, построение композиции, проведение фотосъёмки статичных и движущихся объектов);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самостоятельности учащегося в его учебно-познавательной деятельности;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(минимум) или навыка (максимум) графического отображения наблюдаемого с помощью микроскопа изображения на бумагу;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навыка работы со справочной научной и научно-популярной литературой (поиск и отбор необходимого материала);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определения животных с помощью атласа-определителя;</w:t>
      </w:r>
    </w:p>
    <w:p w:rsidR="008D71E9" w:rsidRDefault="008D71E9" w:rsidP="008D71E9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умения обучать сверстников порядку работы с микроскопом (объяснять особенности устройства и принципы функционирования микроскопа, порядок манипуляций с микропрепаратом, демонстрировать и комментировать ход работы с ним, разъяснять правила техники безопасности).</w:t>
      </w:r>
    </w:p>
    <w:p w:rsidR="008D71E9" w:rsidRDefault="008D71E9" w:rsidP="008D7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КУРСА В УЧЕБНОМ ПЛАНЕ</w:t>
      </w:r>
    </w:p>
    <w:p w:rsidR="008D71E9" w:rsidRDefault="008D71E9" w:rsidP="008D71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предусматривает изучение  курса «Природа под микроскопом» в объёме 34 часа  в 7 классе.</w:t>
      </w:r>
    </w:p>
    <w:p w:rsidR="000703AB" w:rsidRDefault="000703AB"/>
    <w:sectPr w:rsidR="0007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A15"/>
    <w:multiLevelType w:val="hybridMultilevel"/>
    <w:tmpl w:val="990CCD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35728B"/>
    <w:multiLevelType w:val="hybridMultilevel"/>
    <w:tmpl w:val="92A44B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E566C56">
      <w:start w:val="1"/>
      <w:numFmt w:val="decimal"/>
      <w:lvlText w:val="%2."/>
      <w:lvlJc w:val="left"/>
      <w:pPr>
        <w:tabs>
          <w:tab w:val="num" w:pos="2448"/>
        </w:tabs>
        <w:ind w:left="2448" w:hanging="1020"/>
      </w:pPr>
    </w:lvl>
    <w:lvl w:ilvl="2" w:tplc="38A47556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ED7E71"/>
    <w:multiLevelType w:val="hybridMultilevel"/>
    <w:tmpl w:val="25D6E9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CD8E9DE">
      <w:start w:val="1"/>
      <w:numFmt w:val="decimal"/>
      <w:lvlText w:val="%2."/>
      <w:lvlJc w:val="left"/>
      <w:pPr>
        <w:tabs>
          <w:tab w:val="num" w:pos="2424"/>
        </w:tabs>
        <w:ind w:left="2424" w:hanging="996"/>
      </w:pPr>
    </w:lvl>
    <w:lvl w:ilvl="2" w:tplc="06FE769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E9"/>
    <w:rsid w:val="000703AB"/>
    <w:rsid w:val="008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E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2024-09-07T04:23:00Z</dcterms:created>
  <dcterms:modified xsi:type="dcterms:W3CDTF">2024-09-07T04:26:00Z</dcterms:modified>
</cp:coreProperties>
</file>