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ED" w:rsidRDefault="006E6576" w:rsidP="001336ED">
      <w:pPr>
        <w:spacing w:before="100" w:beforeAutospacing="1" w:after="100" w:afterAutospacing="1" w:line="240" w:lineRule="auto"/>
        <w:jc w:val="center"/>
        <w:outlineLvl w:val="0"/>
        <w:rPr>
          <w:rFonts w:ascii="Arial Unicode MS" w:eastAsia="Arial Unicode MS" w:hAnsi="Arial Unicode MS" w:cs="Arabic Typesetting"/>
          <w:color w:val="002060"/>
          <w:sz w:val="28"/>
          <w:szCs w:val="20"/>
        </w:rPr>
      </w:pPr>
      <w:r w:rsidRPr="00C1026D">
        <w:rPr>
          <w:rFonts w:ascii="Arial Unicode MS" w:eastAsia="Arial Unicode MS" w:hAnsi="Arial Unicode MS" w:cs="Arabic Typesetting"/>
          <w:b/>
          <w:bCs/>
          <w:color w:val="002060"/>
          <w:kern w:val="36"/>
          <w:sz w:val="44"/>
          <w:szCs w:val="48"/>
        </w:rPr>
        <w:t>ПЕРЕД</w:t>
      </w:r>
      <w:r w:rsidR="001336ED">
        <w:rPr>
          <w:rFonts w:ascii="Arial Unicode MS" w:eastAsia="Arial Unicode MS" w:hAnsi="Arial Unicode MS" w:cs="Arabic Typesetting"/>
          <w:b/>
          <w:bCs/>
          <w:color w:val="002060"/>
          <w:kern w:val="36"/>
          <w:sz w:val="44"/>
          <w:szCs w:val="48"/>
        </w:rPr>
        <w:t xml:space="preserve">    </w:t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kern w:val="36"/>
          <w:sz w:val="44"/>
          <w:szCs w:val="48"/>
        </w:rPr>
        <w:t>ЭКЗАМЕНОМ</w:t>
      </w:r>
      <w:r w:rsidR="008A7CD4">
        <w:rPr>
          <w:rFonts w:ascii="Arial Unicode MS" w:eastAsia="Arial Unicode MS" w:hAnsi="Arial Unicode MS" w:cs="Arabic Typesetting"/>
          <w:color w:val="002060"/>
          <w:sz w:val="28"/>
          <w:szCs w:val="20"/>
        </w:rPr>
        <w:t xml:space="preserve">       </w:t>
      </w:r>
    </w:p>
    <w:p w:rsidR="008A7CD4" w:rsidRDefault="001336ED" w:rsidP="001336ED">
      <w:pPr>
        <w:spacing w:before="100" w:beforeAutospacing="1" w:after="100" w:afterAutospacing="1" w:line="240" w:lineRule="auto"/>
        <w:jc w:val="center"/>
        <w:outlineLvl w:val="0"/>
        <w:rPr>
          <w:rFonts w:ascii="Arial Unicode MS" w:eastAsia="Arial Unicode MS" w:hAnsi="Arial Unicode MS" w:cs="Arabic Typesetting"/>
          <w:color w:val="002060"/>
          <w:sz w:val="28"/>
          <w:szCs w:val="20"/>
        </w:rPr>
        <w:sectPr w:rsidR="008A7CD4" w:rsidSect="001336ED">
          <w:type w:val="continuous"/>
          <w:pgSz w:w="11906" w:h="16838"/>
          <w:pgMar w:top="567" w:right="707" w:bottom="851" w:left="993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>
        <w:rPr>
          <w:rFonts w:ascii="Arabic Typesetting" w:eastAsia="Arial Unicode MS" w:hAnsi="Arabic Typesetting" w:cs="Arabic Typesetting"/>
          <w:b/>
          <w:bCs/>
          <w:noProof/>
          <w:color w:val="002060"/>
          <w:kern w:val="36"/>
          <w:sz w:val="44"/>
          <w:szCs w:val="48"/>
        </w:rPr>
        <w:drawing>
          <wp:inline distT="0" distB="0" distL="0" distR="0">
            <wp:extent cx="1925660" cy="1858284"/>
            <wp:effectExtent l="19050" t="0" r="0" b="0"/>
            <wp:docPr id="14" name="Рисунок 4" descr="C:\Users\Психолог\Desktop\ehkza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сихолог\Desktop\ehkzam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661" cy="185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CD4">
        <w:rPr>
          <w:rFonts w:ascii="Arial Unicode MS" w:eastAsia="Arial Unicode MS" w:hAnsi="Arial Unicode MS" w:cs="Arabic Typesetting"/>
          <w:color w:val="002060"/>
          <w:sz w:val="28"/>
          <w:szCs w:val="20"/>
        </w:rPr>
        <w:t xml:space="preserve">     </w:t>
      </w:r>
    </w:p>
    <w:p w:rsidR="001336ED" w:rsidRPr="001336ED" w:rsidRDefault="001336ED" w:rsidP="001336ED">
      <w:pPr>
        <w:spacing w:before="100" w:beforeAutospacing="1" w:after="100" w:afterAutospacing="1" w:line="240" w:lineRule="auto"/>
        <w:jc w:val="center"/>
        <w:outlineLvl w:val="0"/>
        <w:rPr>
          <w:rFonts w:ascii="Arabic Typesetting" w:eastAsia="Arial Unicode MS" w:hAnsi="Arabic Typesetting" w:cs="Arabic Typesetting"/>
          <w:color w:val="002060"/>
          <w:sz w:val="40"/>
          <w:szCs w:val="20"/>
        </w:rPr>
        <w:sectPr w:rsidR="001336ED" w:rsidRPr="001336ED" w:rsidSect="001336ED">
          <w:type w:val="continuous"/>
          <w:pgSz w:w="11906" w:h="16838"/>
          <w:pgMar w:top="567" w:right="707" w:bottom="851" w:left="993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>
        <w:rPr>
          <w:rFonts w:ascii="Arial Unicode MS" w:eastAsia="Arial Unicode MS" w:hAnsi="Arial Unicode MS" w:cs="Arabic Typesetting"/>
          <w:color w:val="002060"/>
          <w:sz w:val="40"/>
          <w:szCs w:val="20"/>
        </w:rPr>
        <w:lastRenderedPageBreak/>
        <w:t xml:space="preserve">     </w:t>
      </w:r>
      <w:r w:rsidRPr="001336ED">
        <w:rPr>
          <w:rFonts w:ascii="Arial Unicode MS" w:eastAsia="Arial Unicode MS" w:hAnsi="Arial Unicode MS" w:cs="Arabic Typesetting"/>
          <w:color w:val="002060"/>
          <w:sz w:val="40"/>
          <w:szCs w:val="20"/>
        </w:rPr>
        <w:t>Как</w:t>
      </w:r>
      <w:r w:rsidRPr="001336ED">
        <w:rPr>
          <w:rFonts w:ascii="Arabic Typesetting" w:eastAsia="Arial Unicode MS" w:hAnsi="Arabic Typesetting" w:cs="Arabic Typesetting"/>
          <w:color w:val="002060"/>
          <w:sz w:val="40"/>
          <w:szCs w:val="20"/>
        </w:rPr>
        <w:t xml:space="preserve"> </w:t>
      </w:r>
      <w:r w:rsidRPr="001336ED">
        <w:rPr>
          <w:rFonts w:ascii="Arial Unicode MS" w:eastAsia="Arial Unicode MS" w:hAnsi="Arial Unicode MS" w:cs="Arabic Typesetting"/>
          <w:color w:val="002060"/>
          <w:sz w:val="40"/>
          <w:szCs w:val="20"/>
        </w:rPr>
        <w:t>повторять</w:t>
      </w:r>
      <w:r w:rsidRPr="001336ED">
        <w:rPr>
          <w:rFonts w:ascii="Arabic Typesetting" w:eastAsia="Arial Unicode MS" w:hAnsi="Arabic Typesetting" w:cs="Arabic Typesetting"/>
          <w:color w:val="002060"/>
          <w:sz w:val="40"/>
          <w:szCs w:val="20"/>
        </w:rPr>
        <w:t xml:space="preserve"> </w:t>
      </w:r>
      <w:r w:rsidRPr="001336ED">
        <w:rPr>
          <w:rFonts w:ascii="Arial Unicode MS" w:eastAsia="Arial Unicode MS" w:hAnsi="Arial Unicode MS" w:cs="Arabic Typesetting"/>
          <w:color w:val="002060"/>
          <w:sz w:val="40"/>
          <w:szCs w:val="20"/>
        </w:rPr>
        <w:t>материалы</w:t>
      </w:r>
      <w:r w:rsidRPr="001336ED">
        <w:rPr>
          <w:rFonts w:ascii="Arabic Typesetting" w:eastAsia="Arial Unicode MS" w:hAnsi="Arabic Typesetting" w:cs="Arabic Typesetting"/>
          <w:color w:val="002060"/>
          <w:sz w:val="40"/>
          <w:szCs w:val="20"/>
        </w:rPr>
        <w:t xml:space="preserve"> </w:t>
      </w:r>
      <w:r w:rsidRPr="001336ED">
        <w:rPr>
          <w:rFonts w:ascii="Arial Unicode MS" w:eastAsia="Arial Unicode MS" w:hAnsi="Arial Unicode MS" w:cs="Arabic Typesetting"/>
          <w:color w:val="002060"/>
          <w:sz w:val="40"/>
          <w:szCs w:val="20"/>
        </w:rPr>
        <w:t>перед</w:t>
      </w:r>
      <w:r w:rsidRPr="001336ED">
        <w:rPr>
          <w:rFonts w:ascii="Arabic Typesetting" w:eastAsia="Arial Unicode MS" w:hAnsi="Arabic Typesetting" w:cs="Arabic Typesetting"/>
          <w:color w:val="002060"/>
          <w:sz w:val="40"/>
          <w:szCs w:val="20"/>
        </w:rPr>
        <w:t xml:space="preserve"> </w:t>
      </w:r>
      <w:r w:rsidRPr="001336ED">
        <w:rPr>
          <w:rFonts w:ascii="Arial Unicode MS" w:eastAsia="Arial Unicode MS" w:hAnsi="Arial Unicode MS" w:cs="Arabic Typesetting"/>
          <w:color w:val="002060"/>
          <w:sz w:val="40"/>
          <w:szCs w:val="20"/>
        </w:rPr>
        <w:t>экзаменами</w:t>
      </w:r>
      <w:r w:rsidRPr="001336ED">
        <w:rPr>
          <w:rFonts w:ascii="Arabic Typesetting" w:eastAsia="Arial Unicode MS" w:hAnsi="Arabic Typesetting" w:cs="Arabic Typesetting"/>
          <w:color w:val="002060"/>
          <w:sz w:val="40"/>
          <w:szCs w:val="20"/>
        </w:rPr>
        <w:t xml:space="preserve">? </w:t>
      </w:r>
      <w:r w:rsidRPr="001336ED">
        <w:rPr>
          <w:rFonts w:ascii="Arabic Typesetting" w:eastAsia="Arial Unicode MS" w:hAnsi="Arabic Typesetting" w:cs="Arabic Typesetting"/>
          <w:color w:val="002060"/>
          <w:sz w:val="28"/>
          <w:szCs w:val="20"/>
        </w:rPr>
        <w:br/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lastRenderedPageBreak/>
        <w:t>Мы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провели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социологическое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исследование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школах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Москвы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Установлены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два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основных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способа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перед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экзаменами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Первый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—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под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строгим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контролем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родителей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школьник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proofErr w:type="gramStart"/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зубрит</w:t>
      </w:r>
      <w:proofErr w:type="gramEnd"/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материал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утра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вечера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итоге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—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усталость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раздражение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школьника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Чаще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всего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ребята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делают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вид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усердно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учат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самом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деле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они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думают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совершенно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proofErr w:type="gramStart"/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</w:t>
      </w:r>
      <w:proofErr w:type="gramEnd"/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proofErr w:type="gramStart"/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другом</w:t>
      </w:r>
      <w:proofErr w:type="gramEnd"/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иногда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под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видом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занятий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читают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интересную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книжку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Второй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—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когда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контроля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удалось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избежать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Под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предлогом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«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занимаюсь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друга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»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приятели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отлично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проводят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время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последний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день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ночь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упорно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трудятся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Конечно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нельзя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сказать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этих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способа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совсем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уж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неэффективны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Большинство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школьников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экзамены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все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же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сдают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каждый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раз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есть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риск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попадется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именно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тот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билет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который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успел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выучить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избежать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риска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?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Сделать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процесс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подготовки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экзаменам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спокойным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продуктивным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Разработанная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методика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решает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задачу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(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изобретение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школы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Олега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Андреева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патент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России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№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2128862).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прежде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рассмотреть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методику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обратимся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психологическим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аспектам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процесса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запоминания</w:t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outlineLvl w:val="2"/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</w:pP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4"/>
          <w:szCs w:val="24"/>
        </w:rPr>
        <w:t>ЧТО</w:t>
      </w:r>
      <w:r w:rsidRPr="00C1026D"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  <w:t xml:space="preserve"> </w:t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4"/>
          <w:szCs w:val="24"/>
        </w:rPr>
        <w:t>ТАКОЕ</w:t>
      </w:r>
      <w:r w:rsidRPr="00C1026D"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  <w:t xml:space="preserve"> </w:t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4"/>
          <w:szCs w:val="24"/>
        </w:rPr>
        <w:t>ПАМЯТЬ</w:t>
      </w:r>
      <w:r w:rsidRPr="00C1026D"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  <w:t>?</w:t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Современная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наука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определяет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систему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запоминания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хранения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воспроизведения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информации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Уже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древнейшие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времена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делались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попытки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объяснить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механизм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запоминания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proofErr w:type="gramStart"/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Древнегреческий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философ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Аристотель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(IV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.)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предполагал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восприятии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испускаемые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изучаемым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объектом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материальные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частицы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проникают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голову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оставляют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отпечаток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веществе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мозга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глине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воске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proofErr w:type="gramEnd"/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Несмотря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длительную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историю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изучения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вплоть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начала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XX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века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отсутствовали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сколько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-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нибудь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строгие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объяснения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явления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Научно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обоснованные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данные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закономерностях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—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важнейшей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функции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головного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мозга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—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получены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лишь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последние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десятилетия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Успехи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биологической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кибернетики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приводят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новым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открытиям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гипотезам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объясняющим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древнейшую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все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еще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разгаданную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конца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загадку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природы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Однако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стройной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единой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теории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объясняющей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механизм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сложного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явления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книге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профессора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proofErr w:type="spellStart"/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Лу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-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рия</w:t>
      </w:r>
      <w:proofErr w:type="spellEnd"/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«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Нейропсихология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»,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обобщающей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основные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современные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взгляды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механизмы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говорится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«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человека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надо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рассматривать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сложную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функциональную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систему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активную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своему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характеру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развертывающуюся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времени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разбивающуюся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ряд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энергетических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потенциальных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звеньев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организованную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ряд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иерархических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уровней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».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lastRenderedPageBreak/>
        <w:t>Если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—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процесс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динамический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очевидно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степенью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активности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психической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деятельности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человека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определяются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качественные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количественные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показатели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Известный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английский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физиолог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Грей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proofErr w:type="spellStart"/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Уолтер</w:t>
      </w:r>
      <w:proofErr w:type="spellEnd"/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своей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книге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«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Живой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мозг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»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дал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такое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определение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: «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—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брошенная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стол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монета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постоянно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горящая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свеча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».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Если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говорить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еще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более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кратко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можно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сказать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: «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—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процесс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».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Процесс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который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начинается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момента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рождения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человека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длится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всю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жизнь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Вместе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тем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из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определения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следует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именно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активизация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всех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интеллектуальных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процессов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обеспечивает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высокое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качество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самом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деле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если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человек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активно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много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читает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думает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творчески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решает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стоящие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перед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ним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задачи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горит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ярким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огнем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освещая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все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закоулки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мозга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куда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поступает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закрепляется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нужная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ему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информация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наоборот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если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человек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ленивый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ничего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читает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утруждает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себя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размышлениями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тлеет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тусклым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угольком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человек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видит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чувствует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воспринимает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запечатлевается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лабиринте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мозга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Именно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таких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людях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говорят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обычно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: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одно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ухо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вошло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другое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вышло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Несмотря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большое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количество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разработанных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упражнений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тренировке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мнению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психологов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все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они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неэффективны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сих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пор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неясна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сама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природа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процессов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запоминания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все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же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удалось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найти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упражнение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блестяще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решающее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задачу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тренировки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Запомните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: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забудете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значит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забывать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если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будете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выполнять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Вот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: «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Читать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ежедневно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можно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больше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можно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быстрее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».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Наверное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теперь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догадываетесь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можно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объяснить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высокую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эффективность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нашей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методики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предшествует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изучение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большого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количества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материала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Наши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школьники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кроме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основного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учебника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читают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большое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количество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дополнительной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литературы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учитывая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быстрое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(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5–6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раз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быстрее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обычного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),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времени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уходит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намного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меньше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продуктивность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такого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весьма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высока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Итак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одно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из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условий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успешного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применения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методики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—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владение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методом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быстрого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</w:p>
    <w:p w:rsidR="006E6576" w:rsidRPr="00C1026D" w:rsidRDefault="006E6576" w:rsidP="001336ED">
      <w:pPr>
        <w:spacing w:after="0" w:line="240" w:lineRule="auto"/>
        <w:jc w:val="center"/>
        <w:outlineLvl w:val="2"/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</w:pP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4"/>
          <w:szCs w:val="24"/>
        </w:rPr>
        <w:t>МЕТОДИКА</w:t>
      </w:r>
      <w:r w:rsidRPr="00C1026D"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  <w:t xml:space="preserve"> </w:t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4"/>
          <w:szCs w:val="24"/>
        </w:rPr>
        <w:t>ПОВТОРЕНИЯ</w:t>
      </w:r>
    </w:p>
    <w:p w:rsidR="006E6576" w:rsidRPr="00C1026D" w:rsidRDefault="006E6576" w:rsidP="001336ED">
      <w:pPr>
        <w:spacing w:after="0" w:line="240" w:lineRule="auto"/>
        <w:jc w:val="center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—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воспроизведение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proofErr w:type="gramStart"/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прочитанного</w:t>
      </w:r>
      <w:proofErr w:type="gramEnd"/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своими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словами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Обращение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proofErr w:type="gramStart"/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прочитанному</w:t>
      </w:r>
      <w:proofErr w:type="gramEnd"/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допустимо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только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после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невозможности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вспомнить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текст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течение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2–3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минут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напряжения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приведенных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ниже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упражнениях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даем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рекомендации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эффективно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наименьшими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затратами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времени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сил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повторять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пройденный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материал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непосредственно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перед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экзаменами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уже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отмечали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время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которое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отводится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для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подготовки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экзаменам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все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школьники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используют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эффективно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Предлагаемый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режим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проверен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многократно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дает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хорошие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результаты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Здесь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хотелось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обратить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внимание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два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обстоятельства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Первое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: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имеется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виду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уже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изученного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усвоенного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ранее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материала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Трудно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ожидать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положительного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результата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если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таком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режиме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изучается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принципиально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новый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материал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еще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систематизированный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сознании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учащегося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Второе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: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процесс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необходимо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производить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строго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соответствии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следующими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рекомендациями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0"/>
          <w:szCs w:val="20"/>
        </w:rPr>
        <w:t>Первое</w:t>
      </w:r>
      <w:r w:rsidRPr="00C1026D">
        <w:rPr>
          <w:rFonts w:ascii="Arabic Typesetting" w:eastAsia="Arial Unicode MS" w:hAnsi="Arabic Typesetting" w:cs="Arabic Typesetting"/>
          <w:b/>
          <w:bCs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0"/>
          <w:szCs w:val="20"/>
        </w:rPr>
        <w:t>повторение</w:t>
      </w:r>
      <w:proofErr w:type="gramStart"/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</w:t>
      </w:r>
      <w:proofErr w:type="gramEnd"/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разу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окончании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0"/>
          <w:szCs w:val="20"/>
        </w:rPr>
        <w:t>Второе</w:t>
      </w:r>
      <w:r w:rsidRPr="00C1026D">
        <w:rPr>
          <w:rFonts w:ascii="Arabic Typesetting" w:eastAsia="Arial Unicode MS" w:hAnsi="Arabic Typesetting" w:cs="Arabic Typesetting"/>
          <w:b/>
          <w:bCs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0"/>
          <w:szCs w:val="20"/>
        </w:rPr>
        <w:t>повторение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Через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20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мин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после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предыдущего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0"/>
          <w:szCs w:val="20"/>
        </w:rPr>
        <w:t>Третье</w:t>
      </w:r>
      <w:r w:rsidRPr="00C1026D">
        <w:rPr>
          <w:rFonts w:ascii="Arabic Typesetting" w:eastAsia="Arial Unicode MS" w:hAnsi="Arabic Typesetting" w:cs="Arabic Typesetting"/>
          <w:b/>
          <w:bCs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0"/>
          <w:szCs w:val="20"/>
        </w:rPr>
        <w:t>повторение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Через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8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часов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0"/>
          <w:szCs w:val="20"/>
        </w:rPr>
        <w:t>Четвертое</w:t>
      </w:r>
      <w:r w:rsidRPr="00C1026D">
        <w:rPr>
          <w:rFonts w:ascii="Arabic Typesetting" w:eastAsia="Arial Unicode MS" w:hAnsi="Arabic Typesetting" w:cs="Arabic Typesetting"/>
          <w:b/>
          <w:bCs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0"/>
          <w:szCs w:val="20"/>
        </w:rPr>
        <w:t>повторение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Через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сутки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(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лучше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перед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сном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)</w:t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lastRenderedPageBreak/>
        <w:t>Как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заниматься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?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Предположим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готовитесь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экзамену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истории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Для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подготовки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выделено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четыре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дня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Приготовили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учебник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учебные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пособия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вопросы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которые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будут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экзамене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Начинаете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читать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учебник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читать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?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говорим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детям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учебники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нельзя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читать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быстро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Однако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нашей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экспериментальной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группе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однажды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оказались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«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непослушные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»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школьники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которые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заявили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они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все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учебники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читают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быстро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Проведенная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проверка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показала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совсем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Они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действительно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читали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быстро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основной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учебник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дополнительную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литературу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учебные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пособия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результате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там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где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обычно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ученик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ограничивался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одним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учебником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наши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школьники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прочитывали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еще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несколько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книг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затрачивая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время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превышающее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целом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времени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основного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учебника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результат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оказался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совершенно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неожиданным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Многие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неясные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непонятные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определения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теоремы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приобретали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дополнительном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чтении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ясность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стройность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самое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главное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наибольший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эффект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дало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для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запоминания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полагаем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режиме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такого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ярко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проявляется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эффект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непроизвольного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запоминания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когда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нужное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запоминается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само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собой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без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всяких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усилий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Еще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раз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обращаем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ваше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внимание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результат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реализации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режима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быстрого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прочитали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основной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учебник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Методом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быстрого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чтения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прочитали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дополнительную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литературу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Затратили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один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день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второй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день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утром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прочитав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последние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разделы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учебника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сразу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же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приступайте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—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ответы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вопросы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экзаменационных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билетов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proofErr w:type="gramStart"/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исходному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тексту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обращаетесь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только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случае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если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можете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вспомнить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необходимое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напрягая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течение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2–3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минут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proofErr w:type="gramEnd"/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Закончив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первое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отдохните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20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минут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сразу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же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приступайте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новому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аналогии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предыдущим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вечеру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второго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дня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закончили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очередное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Отдохните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Сделайте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физические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упражнения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Погуляйте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перед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сном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третий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день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утром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начинайте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очередное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третье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закончили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15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часам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Отдыхайте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15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часов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следующего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дня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четвертый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день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15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часов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приступайте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последнему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повторению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Закончить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целесообразно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22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часам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сразу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же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лечь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спать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следующее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утро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экзамен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Вас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ожидает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успех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этом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никаких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сомнений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прочитали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повторили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только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учебник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дополнительную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литературу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Названия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факты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фамилии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четко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размещаются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вашей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памяти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хорошо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представляете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особенности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каждого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исторического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периода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Можете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кратко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изложить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виде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доминанты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сущность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политики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правящей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партии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определенной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эпохи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.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Ваше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отношение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изучаемому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предмету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отличается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активным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критическим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анализом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событий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явлений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фактов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Рассмотренная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методика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подготовки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экзаменам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дает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хорошие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результаты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другим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предметам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: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математике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,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физике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т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>.</w:t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right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Олег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АНДРЕЕВ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br/>
      </w:r>
      <w:r w:rsidRPr="00C1026D">
        <w:rPr>
          <w:rFonts w:ascii="Arial Unicode MS" w:eastAsia="Arial Unicode MS" w:hAnsi="Arial Unicode MS" w:cs="Arabic Typesetting"/>
          <w:i/>
          <w:iCs/>
          <w:color w:val="002060"/>
          <w:sz w:val="20"/>
          <w:szCs w:val="20"/>
        </w:rPr>
        <w:t>школа</w:t>
      </w:r>
      <w:r w:rsidRPr="00C1026D">
        <w:rPr>
          <w:rFonts w:ascii="Arabic Typesetting" w:eastAsia="Arial Unicode MS" w:hAnsi="Arabic Typesetting" w:cs="Arabic Typesetting"/>
          <w:i/>
          <w:iCs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i/>
          <w:iCs/>
          <w:color w:val="002060"/>
          <w:sz w:val="20"/>
          <w:szCs w:val="20"/>
        </w:rPr>
        <w:t>быстрого</w:t>
      </w:r>
      <w:r w:rsidRPr="00C1026D">
        <w:rPr>
          <w:rFonts w:ascii="Arabic Typesetting" w:eastAsia="Arial Unicode MS" w:hAnsi="Arabic Typesetting" w:cs="Arabic Typesetting"/>
          <w:i/>
          <w:iCs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i/>
          <w:iCs/>
          <w:color w:val="002060"/>
          <w:sz w:val="20"/>
          <w:szCs w:val="20"/>
        </w:rPr>
        <w:t>чтения</w:t>
      </w:r>
      <w:r w:rsidRPr="00C1026D">
        <w:rPr>
          <w:rFonts w:ascii="Arabic Typesetting" w:eastAsia="Arial Unicode MS" w:hAnsi="Arabic Typesetting" w:cs="Arabic Typesetting"/>
          <w:i/>
          <w:iCs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i/>
          <w:iCs/>
          <w:color w:val="002060"/>
          <w:sz w:val="20"/>
          <w:szCs w:val="20"/>
        </w:rPr>
        <w:t>Олега</w:t>
      </w:r>
      <w:r w:rsidRPr="00C1026D">
        <w:rPr>
          <w:rFonts w:ascii="Arabic Typesetting" w:eastAsia="Arial Unicode MS" w:hAnsi="Arabic Typesetting" w:cs="Arabic Typesetting"/>
          <w:i/>
          <w:iCs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i/>
          <w:iCs/>
          <w:color w:val="002060"/>
          <w:sz w:val="20"/>
          <w:szCs w:val="20"/>
        </w:rPr>
        <w:t>Андреева</w:t>
      </w:r>
      <w:r w:rsidRPr="00C1026D">
        <w:rPr>
          <w:rFonts w:ascii="Arabic Typesetting" w:eastAsia="Arial Unicode MS" w:hAnsi="Arabic Typesetting" w:cs="Arabic Typesetting"/>
          <w:i/>
          <w:iCs/>
          <w:color w:val="002060"/>
          <w:sz w:val="20"/>
          <w:szCs w:val="20"/>
        </w:rPr>
        <w:br/>
      </w:r>
    </w:p>
    <w:p w:rsidR="00026CB9" w:rsidRPr="00C1026D" w:rsidRDefault="00026CB9" w:rsidP="00C1026D">
      <w:pPr>
        <w:spacing w:before="100" w:beforeAutospacing="1" w:after="100" w:afterAutospacing="1" w:line="240" w:lineRule="auto"/>
        <w:jc w:val="center"/>
        <w:outlineLvl w:val="1"/>
        <w:rPr>
          <w:rFonts w:ascii="Arial Unicode MS" w:eastAsia="Arial Unicode MS" w:hAnsi="Arial Unicode MS" w:cs="Arabic Typesetting"/>
          <w:b/>
          <w:bCs/>
          <w:i/>
          <w:iCs/>
          <w:color w:val="002060"/>
          <w:sz w:val="36"/>
          <w:szCs w:val="36"/>
        </w:rPr>
      </w:pPr>
    </w:p>
    <w:p w:rsidR="00026CB9" w:rsidRPr="00C1026D" w:rsidRDefault="00026CB9" w:rsidP="00C1026D">
      <w:pPr>
        <w:spacing w:before="100" w:beforeAutospacing="1" w:after="100" w:afterAutospacing="1" w:line="240" w:lineRule="auto"/>
        <w:jc w:val="center"/>
        <w:outlineLvl w:val="1"/>
        <w:rPr>
          <w:rFonts w:ascii="Arial Unicode MS" w:eastAsia="Arial Unicode MS" w:hAnsi="Arial Unicode MS" w:cs="Arabic Typesetting"/>
          <w:b/>
          <w:bCs/>
          <w:i/>
          <w:iCs/>
          <w:color w:val="002060"/>
          <w:sz w:val="36"/>
          <w:szCs w:val="36"/>
        </w:rPr>
      </w:pP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outlineLvl w:val="1"/>
        <w:rPr>
          <w:rFonts w:ascii="Arabic Typesetting" w:eastAsia="Arial Unicode MS" w:hAnsi="Arabic Typesetting" w:cs="Arabic Typesetting"/>
          <w:b/>
          <w:bCs/>
          <w:i/>
          <w:iCs/>
          <w:color w:val="002060"/>
          <w:sz w:val="36"/>
          <w:szCs w:val="36"/>
        </w:rPr>
      </w:pPr>
      <w:r w:rsidRPr="00C1026D">
        <w:rPr>
          <w:rFonts w:ascii="Arial Unicode MS" w:eastAsia="Arial Unicode MS" w:hAnsi="Arial Unicode MS" w:cs="Arabic Typesetting"/>
          <w:b/>
          <w:bCs/>
          <w:i/>
          <w:iCs/>
          <w:color w:val="002060"/>
          <w:sz w:val="36"/>
          <w:szCs w:val="36"/>
        </w:rPr>
        <w:lastRenderedPageBreak/>
        <w:t>МЕТОДЫ</w:t>
      </w:r>
      <w:r w:rsidRPr="00C1026D">
        <w:rPr>
          <w:rFonts w:ascii="Arabic Typesetting" w:eastAsia="Arial Unicode MS" w:hAnsi="Arabic Typesetting" w:cs="Arabic Typesetting"/>
          <w:b/>
          <w:bCs/>
          <w:i/>
          <w:iCs/>
          <w:color w:val="002060"/>
          <w:sz w:val="36"/>
          <w:szCs w:val="36"/>
        </w:rPr>
        <w:t xml:space="preserve"> </w:t>
      </w:r>
      <w:r w:rsidRPr="00C1026D">
        <w:rPr>
          <w:rFonts w:ascii="Arial Unicode MS" w:eastAsia="Arial Unicode MS" w:hAnsi="Arial Unicode MS" w:cs="Arabic Typesetting"/>
          <w:b/>
          <w:bCs/>
          <w:i/>
          <w:iCs/>
          <w:color w:val="002060"/>
          <w:sz w:val="36"/>
          <w:szCs w:val="36"/>
        </w:rPr>
        <w:t>ОБЛЕГЧЕНИЯ</w:t>
      </w:r>
      <w:r w:rsidRPr="00C1026D">
        <w:rPr>
          <w:rFonts w:ascii="Arabic Typesetting" w:eastAsia="Arial Unicode MS" w:hAnsi="Arabic Typesetting" w:cs="Arabic Typesetting"/>
          <w:b/>
          <w:bCs/>
          <w:i/>
          <w:iCs/>
          <w:color w:val="002060"/>
          <w:sz w:val="36"/>
          <w:szCs w:val="36"/>
        </w:rPr>
        <w:t xml:space="preserve"> </w:t>
      </w:r>
      <w:r w:rsidRPr="00C1026D">
        <w:rPr>
          <w:rFonts w:ascii="Arial Unicode MS" w:eastAsia="Arial Unicode MS" w:hAnsi="Arial Unicode MS" w:cs="Arabic Typesetting"/>
          <w:b/>
          <w:bCs/>
          <w:i/>
          <w:iCs/>
          <w:color w:val="002060"/>
          <w:sz w:val="36"/>
          <w:szCs w:val="36"/>
        </w:rPr>
        <w:t>ЗАПОМИНАНИЯ</w:t>
      </w:r>
      <w:r w:rsidRPr="00C1026D">
        <w:rPr>
          <w:rFonts w:ascii="Arabic Typesetting" w:eastAsia="Arial Unicode MS" w:hAnsi="Arabic Typesetting" w:cs="Arabic Typesetting"/>
          <w:b/>
          <w:bCs/>
          <w:i/>
          <w:iCs/>
          <w:color w:val="002060"/>
          <w:sz w:val="36"/>
          <w:szCs w:val="36"/>
        </w:rPr>
        <w:br/>
        <w:t>(</w:t>
      </w:r>
      <w:r w:rsidRPr="00C1026D">
        <w:rPr>
          <w:rFonts w:ascii="Arial Unicode MS" w:eastAsia="Arial Unicode MS" w:hAnsi="Arial Unicode MS" w:cs="Arabic Typesetting"/>
          <w:b/>
          <w:bCs/>
          <w:i/>
          <w:iCs/>
          <w:color w:val="002060"/>
          <w:sz w:val="36"/>
          <w:szCs w:val="36"/>
        </w:rPr>
        <w:t>по</w:t>
      </w:r>
      <w:r w:rsidRPr="00C1026D">
        <w:rPr>
          <w:rFonts w:ascii="Arabic Typesetting" w:eastAsia="Arial Unicode MS" w:hAnsi="Arabic Typesetting" w:cs="Arabic Typesetting"/>
          <w:b/>
          <w:bCs/>
          <w:i/>
          <w:iCs/>
          <w:color w:val="002060"/>
          <w:sz w:val="36"/>
          <w:szCs w:val="36"/>
        </w:rPr>
        <w:t xml:space="preserve"> </w:t>
      </w:r>
      <w:proofErr w:type="spellStart"/>
      <w:r w:rsidRPr="00C1026D">
        <w:rPr>
          <w:rFonts w:ascii="Arial Unicode MS" w:eastAsia="Arial Unicode MS" w:hAnsi="Arial Unicode MS" w:cs="Arabic Typesetting"/>
          <w:b/>
          <w:bCs/>
          <w:i/>
          <w:iCs/>
          <w:color w:val="002060"/>
          <w:sz w:val="36"/>
          <w:szCs w:val="36"/>
        </w:rPr>
        <w:t>Вирджинии</w:t>
      </w:r>
      <w:proofErr w:type="spellEnd"/>
      <w:r w:rsidRPr="00C1026D">
        <w:rPr>
          <w:rFonts w:ascii="Arabic Typesetting" w:eastAsia="Arial Unicode MS" w:hAnsi="Arabic Typesetting" w:cs="Arabic Typesetting"/>
          <w:b/>
          <w:bCs/>
          <w:i/>
          <w:iCs/>
          <w:color w:val="002060"/>
          <w:sz w:val="36"/>
          <w:szCs w:val="36"/>
        </w:rPr>
        <w:t xml:space="preserve"> </w:t>
      </w:r>
      <w:proofErr w:type="spellStart"/>
      <w:r w:rsidRPr="00C1026D">
        <w:rPr>
          <w:rFonts w:ascii="Arial Unicode MS" w:eastAsia="Arial Unicode MS" w:hAnsi="Arial Unicode MS" w:cs="Arabic Typesetting"/>
          <w:b/>
          <w:bCs/>
          <w:i/>
          <w:iCs/>
          <w:color w:val="002060"/>
          <w:sz w:val="36"/>
          <w:szCs w:val="36"/>
        </w:rPr>
        <w:t>Квинн</w:t>
      </w:r>
      <w:proofErr w:type="spellEnd"/>
      <w:r w:rsidRPr="00C1026D">
        <w:rPr>
          <w:rFonts w:ascii="Arabic Typesetting" w:eastAsia="Arial Unicode MS" w:hAnsi="Arabic Typesetting" w:cs="Arabic Typesetting"/>
          <w:b/>
          <w:bCs/>
          <w:i/>
          <w:iCs/>
          <w:color w:val="002060"/>
          <w:sz w:val="36"/>
          <w:szCs w:val="36"/>
        </w:rPr>
        <w:t>)</w:t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abic Typesetting" w:eastAsia="Arial Unicode MS" w:hAnsi="Arabic Typesetting" w:cs="Arabic Typesetting"/>
          <w:noProof/>
          <w:color w:val="002060"/>
          <w:sz w:val="20"/>
          <w:szCs w:val="20"/>
        </w:rPr>
        <w:drawing>
          <wp:inline distT="0" distB="0" distL="0" distR="0">
            <wp:extent cx="476250" cy="463550"/>
            <wp:effectExtent l="19050" t="0" r="0" b="0"/>
            <wp:docPr id="1" name="Рисунок 1" descr="C:\Users\SCHOOLCOMP16\Desktop\ПСИХОЛОГИЯ\коррекционно-разв. работа с детьми\Психологическая подготовка к экзаменам\экзамен.files\articlef.files\sfe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COMP16\Desktop\ПСИХОЛОГИЯ\коррекционно-разв. работа с детьми\Психологическая подготовка к экзаменам\экзамен.files\articlef.files\sfer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outlineLvl w:val="2"/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</w:pP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4"/>
          <w:szCs w:val="24"/>
        </w:rPr>
        <w:t>МНЕМОНИКА</w:t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преобразование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информации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через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придание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другого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смысла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другой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структурной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организации</w:t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abic Typesetting" w:eastAsia="Arial Unicode MS" w:hAnsi="Arabic Typesetting" w:cs="Arabic Typesetting"/>
          <w:noProof/>
          <w:color w:val="002060"/>
          <w:sz w:val="20"/>
          <w:szCs w:val="20"/>
        </w:rPr>
        <w:drawing>
          <wp:inline distT="0" distB="0" distL="0" distR="0">
            <wp:extent cx="476250" cy="463550"/>
            <wp:effectExtent l="19050" t="0" r="0" b="0"/>
            <wp:docPr id="2" name="Рисунок 2" descr="C:\Users\SCHOOLCOMP16\Desktop\ПСИХОЛОГИЯ\коррекционно-разв. работа с детьми\Психологическая подготовка к экзаменам\экзамен.files\articlef.files\sfe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COMP16\Desktop\ПСИХОЛОГИЯ\коррекционно-разв. работа с детьми\Психологическая подготовка к экзаменам\экзамен.files\articlef.files\sfer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outlineLvl w:val="2"/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</w:pP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4"/>
          <w:szCs w:val="24"/>
        </w:rPr>
        <w:t>ОПРЕДЕЛЕНИЕ</w:t>
      </w:r>
      <w:r w:rsidRPr="00C1026D"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  <w:t xml:space="preserve"> </w:t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4"/>
          <w:szCs w:val="24"/>
        </w:rPr>
        <w:t>КЛЮЧЕВЫХ</w:t>
      </w:r>
      <w:r w:rsidRPr="00C1026D"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  <w:t xml:space="preserve"> </w:t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4"/>
          <w:szCs w:val="24"/>
        </w:rPr>
        <w:t>СЛОВ</w:t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выделение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логического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каркаса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материала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через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фиксацию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опорных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понятий</w:t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abic Typesetting" w:eastAsia="Arial Unicode MS" w:hAnsi="Arabic Typesetting" w:cs="Arabic Typesetting"/>
          <w:noProof/>
          <w:color w:val="002060"/>
          <w:sz w:val="20"/>
          <w:szCs w:val="20"/>
        </w:rPr>
        <w:drawing>
          <wp:inline distT="0" distB="0" distL="0" distR="0">
            <wp:extent cx="476250" cy="463550"/>
            <wp:effectExtent l="19050" t="0" r="0" b="0"/>
            <wp:docPr id="3" name="Рисунок 3" descr="C:\Users\SCHOOLCOMP16\Desktop\ПСИХОЛОГИЯ\коррекционно-разв. работа с детьми\Психологическая подготовка к экзаменам\экзамен.files\articlef.files\sfe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COMP16\Desktop\ПСИХОЛОГИЯ\коррекционно-разв. работа с детьми\Психологическая подготовка к экзаменам\экзамен.files\articlef.files\sfer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outlineLvl w:val="2"/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</w:pP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4"/>
          <w:szCs w:val="24"/>
        </w:rPr>
        <w:t>ПРИДАНИЕ</w:t>
      </w:r>
      <w:r w:rsidRPr="00C1026D"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  <w:t xml:space="preserve"> </w:t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4"/>
          <w:szCs w:val="24"/>
        </w:rPr>
        <w:t>ОБРАЗНОСТИ</w:t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увеличение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эмоциональной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насыщенности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информации</w:t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abic Typesetting" w:eastAsia="Arial Unicode MS" w:hAnsi="Arabic Typesetting" w:cs="Arabic Typesetting"/>
          <w:noProof/>
          <w:color w:val="002060"/>
          <w:sz w:val="20"/>
          <w:szCs w:val="20"/>
        </w:rPr>
        <w:drawing>
          <wp:inline distT="0" distB="0" distL="0" distR="0">
            <wp:extent cx="476250" cy="463550"/>
            <wp:effectExtent l="19050" t="0" r="0" b="0"/>
            <wp:docPr id="4" name="Рисунок 4" descr="C:\Users\SCHOOLCOMP16\Desktop\ПСИХОЛОГИЯ\коррекционно-разв. работа с детьми\Психологическая подготовка к экзаменам\экзамен.files\articlef.files\sfe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COMP16\Desktop\ПСИХОЛОГИЯ\коррекционно-разв. работа с детьми\Психологическая подготовка к экзаменам\экзамен.files\articlef.files\sfer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outlineLvl w:val="2"/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</w:pP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4"/>
          <w:szCs w:val="24"/>
        </w:rPr>
        <w:t>ИСПОЛЬЗОВАНИЕ</w:t>
      </w:r>
      <w:r w:rsidRPr="00C1026D">
        <w:rPr>
          <w:rFonts w:ascii="Arabic Typesetting" w:eastAsia="Arial Unicode MS" w:hAnsi="Arabic Typesetting" w:cs="Arabic Typesetting"/>
          <w:b/>
          <w:bCs/>
          <w:color w:val="002060"/>
          <w:sz w:val="24"/>
          <w:szCs w:val="24"/>
        </w:rPr>
        <w:t xml:space="preserve"> </w:t>
      </w:r>
      <w:r w:rsidRPr="00C1026D">
        <w:rPr>
          <w:rFonts w:ascii="Arial Unicode MS" w:eastAsia="Arial Unicode MS" w:hAnsi="Arial Unicode MS" w:cs="Arabic Typesetting"/>
          <w:b/>
          <w:bCs/>
          <w:color w:val="002060"/>
          <w:sz w:val="24"/>
          <w:szCs w:val="24"/>
        </w:rPr>
        <w:t>АССОЦИАЦИЙ</w:t>
      </w:r>
    </w:p>
    <w:p w:rsidR="006E6576" w:rsidRPr="00C1026D" w:rsidRDefault="006E6576" w:rsidP="00C1026D">
      <w:pPr>
        <w:spacing w:before="100" w:beforeAutospacing="1" w:after="100" w:afterAutospacing="1" w:line="240" w:lineRule="auto"/>
        <w:jc w:val="center"/>
        <w:rPr>
          <w:rFonts w:ascii="Arabic Typesetting" w:eastAsia="Arial Unicode MS" w:hAnsi="Arabic Typesetting" w:cs="Arabic Typesetting"/>
          <w:color w:val="002060"/>
          <w:sz w:val="20"/>
          <w:szCs w:val="20"/>
        </w:rPr>
      </w:pP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устранение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связей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другими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понятиями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со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сходными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или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противоположными</w:t>
      </w:r>
      <w:r w:rsidRPr="00C1026D">
        <w:rPr>
          <w:rFonts w:ascii="Arabic Typesetting" w:eastAsia="Arial Unicode MS" w:hAnsi="Arabic Typesetting" w:cs="Arabic Typesetting"/>
          <w:color w:val="002060"/>
          <w:sz w:val="20"/>
          <w:szCs w:val="20"/>
        </w:rPr>
        <w:t xml:space="preserve"> </w:t>
      </w:r>
      <w:r w:rsidRPr="00C1026D">
        <w:rPr>
          <w:rFonts w:ascii="Arial Unicode MS" w:eastAsia="Arial Unicode MS" w:hAnsi="Arial Unicode MS" w:cs="Arabic Typesetting"/>
          <w:color w:val="002060"/>
          <w:sz w:val="20"/>
          <w:szCs w:val="20"/>
        </w:rPr>
        <w:t>свойствами</w:t>
      </w:r>
    </w:p>
    <w:p w:rsidR="00D03915" w:rsidRPr="00C1026D" w:rsidRDefault="00D03915" w:rsidP="00C1026D">
      <w:pPr>
        <w:jc w:val="center"/>
        <w:rPr>
          <w:rFonts w:ascii="Arabic Typesetting" w:eastAsia="Arial Unicode MS" w:hAnsi="Arabic Typesetting" w:cs="Arabic Typesetting"/>
          <w:color w:val="002060"/>
        </w:rPr>
      </w:pPr>
    </w:p>
    <w:sectPr w:rsidR="00D03915" w:rsidRPr="00C1026D" w:rsidSect="001336ED">
      <w:type w:val="continuous"/>
      <w:pgSz w:w="11906" w:h="16838"/>
      <w:pgMar w:top="567" w:right="707" w:bottom="426" w:left="993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E6576"/>
    <w:rsid w:val="00026CB9"/>
    <w:rsid w:val="001336ED"/>
    <w:rsid w:val="00691E5A"/>
    <w:rsid w:val="006D452B"/>
    <w:rsid w:val="006E6576"/>
    <w:rsid w:val="007E7934"/>
    <w:rsid w:val="008A7CD4"/>
    <w:rsid w:val="00C1026D"/>
    <w:rsid w:val="00D03915"/>
    <w:rsid w:val="00F0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2B"/>
  </w:style>
  <w:style w:type="paragraph" w:styleId="1">
    <w:name w:val="heading 1"/>
    <w:basedOn w:val="a"/>
    <w:link w:val="10"/>
    <w:uiPriority w:val="9"/>
    <w:qFormat/>
    <w:rsid w:val="006E6576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595959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6576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Arial CYR"/>
      <w:b/>
      <w:bCs/>
      <w:i/>
      <w:iCs/>
      <w:color w:val="595959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6576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576"/>
    <w:rPr>
      <w:rFonts w:ascii="Arial CYR" w:eastAsia="Times New Roman" w:hAnsi="Arial CYR" w:cs="Arial CYR"/>
      <w:b/>
      <w:bCs/>
      <w:color w:val="595959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E6576"/>
    <w:rPr>
      <w:rFonts w:ascii="Arial CYR" w:eastAsia="Times New Roman" w:hAnsi="Arial CYR" w:cs="Arial CYR"/>
      <w:b/>
      <w:bCs/>
      <w:i/>
      <w:iCs/>
      <w:color w:val="595959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E6576"/>
    <w:rPr>
      <w:rFonts w:ascii="Arial CYR" w:eastAsia="Times New Roman" w:hAnsi="Arial CYR" w:cs="Arial CYR"/>
      <w:b/>
      <w:bCs/>
      <w:color w:val="333366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E657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styleId="a4">
    <w:name w:val="Strong"/>
    <w:basedOn w:val="a0"/>
    <w:uiPriority w:val="22"/>
    <w:qFormat/>
    <w:rsid w:val="006E6576"/>
    <w:rPr>
      <w:b/>
      <w:bCs/>
    </w:rPr>
  </w:style>
  <w:style w:type="character" w:styleId="a5">
    <w:name w:val="Emphasis"/>
    <w:basedOn w:val="a0"/>
    <w:uiPriority w:val="20"/>
    <w:qFormat/>
    <w:rsid w:val="006E6576"/>
    <w:rPr>
      <w:i/>
      <w:iCs/>
    </w:rPr>
  </w:style>
  <w:style w:type="character" w:styleId="a6">
    <w:name w:val="Hyperlink"/>
    <w:basedOn w:val="a0"/>
    <w:uiPriority w:val="99"/>
    <w:semiHidden/>
    <w:unhideWhenUsed/>
    <w:rsid w:val="006E6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3565-FE82-413D-9C64-DAA0D3C5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SCHOOLCOMP16</dc:creator>
  <cp:keywords/>
  <dc:description/>
  <cp:lastModifiedBy>Психолог</cp:lastModifiedBy>
  <cp:revision>8</cp:revision>
  <dcterms:created xsi:type="dcterms:W3CDTF">2018-02-28T00:12:00Z</dcterms:created>
  <dcterms:modified xsi:type="dcterms:W3CDTF">2020-12-11T07:13:00Z</dcterms:modified>
</cp:coreProperties>
</file>